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35EF" w14:textId="48968169" w:rsidR="0088063C" w:rsidRDefault="007903E9" w:rsidP="007903E9">
      <w:pPr>
        <w:pStyle w:val="Heading1"/>
      </w:pPr>
      <w:r>
        <w:t xml:space="preserve">Time Management Tips – </w:t>
      </w:r>
      <w:r w:rsidR="00C256A7">
        <w:t>Monthly</w:t>
      </w:r>
      <w:r w:rsidR="00122E54">
        <w:t xml:space="preserve"> planner</w:t>
      </w:r>
    </w:p>
    <w:p w14:paraId="65727468" w14:textId="084BA135" w:rsidR="00122E54" w:rsidRDefault="00122E54" w:rsidP="00122E54">
      <w:r>
        <w:t xml:space="preserve">A </w:t>
      </w:r>
      <w:r w:rsidR="00C256A7">
        <w:t>monthly</w:t>
      </w:r>
      <w:r>
        <w:t xml:space="preserve"> planner </w:t>
      </w:r>
      <w:r w:rsidR="00C256A7">
        <w:t xml:space="preserve">can be useful for seeing important tasks </w:t>
      </w:r>
      <w:proofErr w:type="gramStart"/>
      <w:r w:rsidR="00C256A7">
        <w:t xml:space="preserve">at a </w:t>
      </w:r>
      <w:r w:rsidR="00D21775">
        <w:t>glance</w:t>
      </w:r>
      <w:proofErr w:type="gramEnd"/>
      <w:r w:rsidR="00D21775">
        <w:t xml:space="preserve"> and</w:t>
      </w:r>
      <w:r w:rsidR="00C256A7">
        <w:t xml:space="preserve"> can be particularly useful for noting deadlines</w:t>
      </w:r>
      <w:r w:rsidR="00273800">
        <w:t>.</w:t>
      </w:r>
      <w:r w:rsidR="00D21775">
        <w:t xml:space="preserve">  </w:t>
      </w:r>
      <w:r w:rsidR="0023653A">
        <w:t>You can use this monthly planner for listing out all your activities but why not try using it to plan out your deadlines.</w:t>
      </w:r>
    </w:p>
    <w:p w14:paraId="541F7D62" w14:textId="640E64EE" w:rsidR="00D21775" w:rsidRDefault="00D21775" w:rsidP="00D21775">
      <w:pPr>
        <w:pStyle w:val="ListParagraph"/>
        <w:numPr>
          <w:ilvl w:val="0"/>
          <w:numId w:val="2"/>
        </w:numPr>
      </w:pPr>
      <w:r>
        <w:t>List each task by deadline date.</w:t>
      </w:r>
    </w:p>
    <w:p w14:paraId="5719F284" w14:textId="6F67E53B" w:rsidR="00D21775" w:rsidRDefault="00D21775" w:rsidP="00D21775">
      <w:pPr>
        <w:pStyle w:val="ListParagraph"/>
        <w:numPr>
          <w:ilvl w:val="0"/>
          <w:numId w:val="2"/>
        </w:numPr>
      </w:pPr>
      <w:r>
        <w:t>F</w:t>
      </w:r>
      <w:r>
        <w:t>ill in the deadlines on your monthly calendar.</w:t>
      </w:r>
    </w:p>
    <w:p w14:paraId="19798A99" w14:textId="35F5DA4F" w:rsidR="00D21775" w:rsidRDefault="00D21775" w:rsidP="00D21775">
      <w:pPr>
        <w:pStyle w:val="ListParagraph"/>
        <w:numPr>
          <w:ilvl w:val="0"/>
          <w:numId w:val="2"/>
        </w:numPr>
      </w:pPr>
      <w:r>
        <w:t>Break down each task into its basic elements: planning, research, critical analysis, writing and proofing.</w:t>
      </w:r>
    </w:p>
    <w:p w14:paraId="66C6BE7C" w14:textId="1F84C43A" w:rsidR="00D21775" w:rsidRDefault="00D21775" w:rsidP="00D21775">
      <w:pPr>
        <w:pStyle w:val="ListParagraph"/>
        <w:numPr>
          <w:ilvl w:val="0"/>
          <w:numId w:val="2"/>
        </w:numPr>
      </w:pPr>
      <w:r>
        <w:t>Work backwards from proofing to planning and allocate reasonable timescales.</w:t>
      </w:r>
    </w:p>
    <w:p w14:paraId="71869002" w14:textId="1FF8B5CA" w:rsidR="00D21775" w:rsidRDefault="00D21775" w:rsidP="00D21775">
      <w:pPr>
        <w:pStyle w:val="ListParagraph"/>
        <w:numPr>
          <w:ilvl w:val="0"/>
          <w:numId w:val="2"/>
        </w:numPr>
      </w:pPr>
      <w:r>
        <w:t>Allocate the days on your monthly calendar.</w:t>
      </w:r>
    </w:p>
    <w:p w14:paraId="7E7AF2EF" w14:textId="0C7A5EDF" w:rsidR="00113AF6" w:rsidRDefault="00D21775" w:rsidP="00D21775">
      <w:pPr>
        <w:pStyle w:val="ListParagraph"/>
        <w:numPr>
          <w:ilvl w:val="0"/>
          <w:numId w:val="2"/>
        </w:numPr>
      </w:pPr>
      <w:r>
        <w:t>Allocate specific times on your weekly calendar with specific tasks.</w:t>
      </w:r>
    </w:p>
    <w:p w14:paraId="4D963CEB" w14:textId="77777777" w:rsidR="00113AF6" w:rsidRDefault="00113AF6">
      <w:pPr>
        <w:spacing w:line="259" w:lineRule="auto"/>
      </w:pPr>
      <w:r>
        <w:br w:type="page"/>
      </w:r>
    </w:p>
    <w:tbl>
      <w:tblPr>
        <w:tblStyle w:val="TableGrid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200"/>
        <w:gridCol w:w="2197"/>
        <w:gridCol w:w="2197"/>
        <w:gridCol w:w="2200"/>
      </w:tblGrid>
      <w:tr w:rsidR="00907532" w14:paraId="10D44A15" w14:textId="77777777" w:rsidTr="005C5251">
        <w:trPr>
          <w:tblHeader/>
        </w:trPr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5EAEFBAB" w14:textId="17F4DC5A" w:rsidR="00907532" w:rsidRPr="00A24A00" w:rsidRDefault="00907532" w:rsidP="0064565C">
            <w:pPr>
              <w:jc w:val="center"/>
              <w:rPr>
                <w:b/>
                <w:bCs/>
              </w:rPr>
            </w:pPr>
            <w:r w:rsidRPr="00A24A00">
              <w:rPr>
                <w:b/>
                <w:bCs/>
              </w:rPr>
              <w:lastRenderedPageBreak/>
              <w:t>Mon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79F9B180" w14:textId="3490A7BE" w:rsidR="00907532" w:rsidRPr="00A24A00" w:rsidRDefault="00907532" w:rsidP="0064565C">
            <w:pPr>
              <w:jc w:val="center"/>
              <w:rPr>
                <w:b/>
                <w:bCs/>
              </w:rPr>
            </w:pPr>
            <w:r w:rsidRPr="00A24A00">
              <w:rPr>
                <w:b/>
                <w:bCs/>
              </w:rPr>
              <w:t>Tues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7B1B684B" w14:textId="15832DF4" w:rsidR="00907532" w:rsidRPr="00A24A00" w:rsidRDefault="00907532" w:rsidP="0064565C">
            <w:pPr>
              <w:jc w:val="center"/>
              <w:rPr>
                <w:b/>
                <w:bCs/>
              </w:rPr>
            </w:pPr>
            <w:r w:rsidRPr="00A24A00">
              <w:rPr>
                <w:b/>
                <w:bCs/>
              </w:rPr>
              <w:t>Weds</w:t>
            </w: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14:paraId="657CFB8E" w14:textId="454D814D" w:rsidR="00907532" w:rsidRPr="00A24A00" w:rsidRDefault="00907532" w:rsidP="0064565C">
            <w:pPr>
              <w:jc w:val="center"/>
              <w:rPr>
                <w:b/>
                <w:bCs/>
              </w:rPr>
            </w:pPr>
            <w:r w:rsidRPr="00A24A00">
              <w:rPr>
                <w:b/>
                <w:bCs/>
              </w:rPr>
              <w:t>Thurs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06CB6F99" w14:textId="40819C18" w:rsidR="00907532" w:rsidRPr="00A24A00" w:rsidRDefault="00907532" w:rsidP="0064565C">
            <w:pPr>
              <w:jc w:val="center"/>
              <w:rPr>
                <w:b/>
                <w:bCs/>
              </w:rPr>
            </w:pPr>
            <w:r w:rsidRPr="00A24A00">
              <w:rPr>
                <w:b/>
                <w:bCs/>
              </w:rPr>
              <w:t>Fri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45850178" w14:textId="21D47689" w:rsidR="00907532" w:rsidRPr="00A24A00" w:rsidRDefault="00907532" w:rsidP="0064565C">
            <w:pPr>
              <w:jc w:val="center"/>
              <w:rPr>
                <w:b/>
                <w:bCs/>
              </w:rPr>
            </w:pPr>
            <w:r w:rsidRPr="00A24A00">
              <w:rPr>
                <w:b/>
                <w:bCs/>
              </w:rPr>
              <w:t>Sat</w:t>
            </w: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14:paraId="1A963DF9" w14:textId="6999B741" w:rsidR="00907532" w:rsidRPr="00A24A00" w:rsidRDefault="00907532" w:rsidP="0064565C">
            <w:pPr>
              <w:jc w:val="center"/>
              <w:rPr>
                <w:b/>
                <w:bCs/>
              </w:rPr>
            </w:pPr>
            <w:r w:rsidRPr="00A24A00">
              <w:rPr>
                <w:b/>
                <w:bCs/>
              </w:rPr>
              <w:t>Sun</w:t>
            </w:r>
          </w:p>
        </w:tc>
      </w:tr>
      <w:tr w:rsidR="00907532" w14:paraId="50F15BDB" w14:textId="77777777" w:rsidTr="00113AF6">
        <w:trPr>
          <w:trHeight w:val="1247"/>
        </w:trPr>
        <w:tc>
          <w:tcPr>
            <w:tcW w:w="714" w:type="pct"/>
          </w:tcPr>
          <w:p w14:paraId="119CBA2F" w14:textId="77777777" w:rsidR="00907532" w:rsidRDefault="00907532" w:rsidP="00113AF6"/>
        </w:tc>
        <w:tc>
          <w:tcPr>
            <w:tcW w:w="714" w:type="pct"/>
          </w:tcPr>
          <w:p w14:paraId="449F62E8" w14:textId="77777777" w:rsidR="00907532" w:rsidRDefault="00907532" w:rsidP="00113AF6"/>
        </w:tc>
        <w:tc>
          <w:tcPr>
            <w:tcW w:w="714" w:type="pct"/>
          </w:tcPr>
          <w:p w14:paraId="31A24336" w14:textId="77777777" w:rsidR="00907532" w:rsidRDefault="00907532" w:rsidP="00113AF6"/>
        </w:tc>
        <w:tc>
          <w:tcPr>
            <w:tcW w:w="715" w:type="pct"/>
          </w:tcPr>
          <w:p w14:paraId="38F93BCB" w14:textId="77777777" w:rsidR="00907532" w:rsidRDefault="00907532" w:rsidP="00113AF6"/>
        </w:tc>
        <w:tc>
          <w:tcPr>
            <w:tcW w:w="714" w:type="pct"/>
          </w:tcPr>
          <w:p w14:paraId="4C77B808" w14:textId="77777777" w:rsidR="00907532" w:rsidRDefault="00907532" w:rsidP="00113AF6"/>
        </w:tc>
        <w:tc>
          <w:tcPr>
            <w:tcW w:w="714" w:type="pct"/>
          </w:tcPr>
          <w:p w14:paraId="27DBEA38" w14:textId="77777777" w:rsidR="00907532" w:rsidRDefault="00907532" w:rsidP="00113AF6"/>
        </w:tc>
        <w:tc>
          <w:tcPr>
            <w:tcW w:w="715" w:type="pct"/>
          </w:tcPr>
          <w:p w14:paraId="3AB51B9E" w14:textId="77777777" w:rsidR="00907532" w:rsidRDefault="00907532" w:rsidP="00113AF6"/>
        </w:tc>
      </w:tr>
      <w:tr w:rsidR="00907532" w14:paraId="1EEB7591" w14:textId="77777777" w:rsidTr="00113AF6">
        <w:trPr>
          <w:trHeight w:val="1247"/>
        </w:trPr>
        <w:tc>
          <w:tcPr>
            <w:tcW w:w="714" w:type="pct"/>
          </w:tcPr>
          <w:p w14:paraId="1B7B59E5" w14:textId="77777777" w:rsidR="00907532" w:rsidRDefault="00907532" w:rsidP="00113AF6"/>
        </w:tc>
        <w:tc>
          <w:tcPr>
            <w:tcW w:w="714" w:type="pct"/>
          </w:tcPr>
          <w:p w14:paraId="66347696" w14:textId="77777777" w:rsidR="00907532" w:rsidRDefault="00907532" w:rsidP="00113AF6"/>
        </w:tc>
        <w:tc>
          <w:tcPr>
            <w:tcW w:w="714" w:type="pct"/>
          </w:tcPr>
          <w:p w14:paraId="05B654E1" w14:textId="77777777" w:rsidR="00907532" w:rsidRDefault="00907532" w:rsidP="00113AF6"/>
        </w:tc>
        <w:tc>
          <w:tcPr>
            <w:tcW w:w="715" w:type="pct"/>
          </w:tcPr>
          <w:p w14:paraId="3EE2DCEF" w14:textId="77777777" w:rsidR="00907532" w:rsidRDefault="00907532" w:rsidP="00113AF6"/>
        </w:tc>
        <w:tc>
          <w:tcPr>
            <w:tcW w:w="714" w:type="pct"/>
          </w:tcPr>
          <w:p w14:paraId="20428236" w14:textId="77777777" w:rsidR="00907532" w:rsidRDefault="00907532" w:rsidP="00113AF6"/>
        </w:tc>
        <w:tc>
          <w:tcPr>
            <w:tcW w:w="714" w:type="pct"/>
          </w:tcPr>
          <w:p w14:paraId="328A0CBD" w14:textId="77777777" w:rsidR="00907532" w:rsidRDefault="00907532" w:rsidP="00113AF6"/>
        </w:tc>
        <w:tc>
          <w:tcPr>
            <w:tcW w:w="715" w:type="pct"/>
          </w:tcPr>
          <w:p w14:paraId="75176E32" w14:textId="77777777" w:rsidR="00907532" w:rsidRDefault="00907532" w:rsidP="00113AF6"/>
        </w:tc>
      </w:tr>
      <w:tr w:rsidR="00907532" w14:paraId="7DBD2035" w14:textId="77777777" w:rsidTr="00113AF6">
        <w:trPr>
          <w:trHeight w:val="1247"/>
        </w:trPr>
        <w:tc>
          <w:tcPr>
            <w:tcW w:w="714" w:type="pct"/>
          </w:tcPr>
          <w:p w14:paraId="66A43BFD" w14:textId="77777777" w:rsidR="00907532" w:rsidRDefault="00907532" w:rsidP="00113AF6"/>
        </w:tc>
        <w:tc>
          <w:tcPr>
            <w:tcW w:w="714" w:type="pct"/>
          </w:tcPr>
          <w:p w14:paraId="459E43D5" w14:textId="77777777" w:rsidR="00907532" w:rsidRDefault="00907532" w:rsidP="00113AF6"/>
        </w:tc>
        <w:tc>
          <w:tcPr>
            <w:tcW w:w="714" w:type="pct"/>
          </w:tcPr>
          <w:p w14:paraId="639D23EF" w14:textId="77777777" w:rsidR="00907532" w:rsidRDefault="00907532" w:rsidP="00113AF6"/>
        </w:tc>
        <w:tc>
          <w:tcPr>
            <w:tcW w:w="715" w:type="pct"/>
          </w:tcPr>
          <w:p w14:paraId="1E7874B3" w14:textId="77777777" w:rsidR="00907532" w:rsidRDefault="00907532" w:rsidP="00113AF6"/>
        </w:tc>
        <w:tc>
          <w:tcPr>
            <w:tcW w:w="714" w:type="pct"/>
          </w:tcPr>
          <w:p w14:paraId="0E21A796" w14:textId="77777777" w:rsidR="00907532" w:rsidRDefault="00907532" w:rsidP="00113AF6"/>
        </w:tc>
        <w:tc>
          <w:tcPr>
            <w:tcW w:w="714" w:type="pct"/>
          </w:tcPr>
          <w:p w14:paraId="3C26CD94" w14:textId="77777777" w:rsidR="00907532" w:rsidRDefault="00907532" w:rsidP="00113AF6"/>
        </w:tc>
        <w:tc>
          <w:tcPr>
            <w:tcW w:w="715" w:type="pct"/>
          </w:tcPr>
          <w:p w14:paraId="37A9876D" w14:textId="77777777" w:rsidR="00907532" w:rsidRDefault="00907532" w:rsidP="00113AF6"/>
        </w:tc>
      </w:tr>
      <w:tr w:rsidR="00907532" w14:paraId="3336E9D5" w14:textId="77777777" w:rsidTr="00113AF6">
        <w:trPr>
          <w:trHeight w:val="1247"/>
        </w:trPr>
        <w:tc>
          <w:tcPr>
            <w:tcW w:w="714" w:type="pct"/>
          </w:tcPr>
          <w:p w14:paraId="3804E2A0" w14:textId="77777777" w:rsidR="00907532" w:rsidRDefault="00907532" w:rsidP="00113AF6"/>
        </w:tc>
        <w:tc>
          <w:tcPr>
            <w:tcW w:w="714" w:type="pct"/>
          </w:tcPr>
          <w:p w14:paraId="2E76E87F" w14:textId="77777777" w:rsidR="00907532" w:rsidRDefault="00907532" w:rsidP="00113AF6"/>
        </w:tc>
        <w:tc>
          <w:tcPr>
            <w:tcW w:w="714" w:type="pct"/>
          </w:tcPr>
          <w:p w14:paraId="22C217D8" w14:textId="77777777" w:rsidR="00907532" w:rsidRDefault="00907532" w:rsidP="00113AF6"/>
        </w:tc>
        <w:tc>
          <w:tcPr>
            <w:tcW w:w="715" w:type="pct"/>
          </w:tcPr>
          <w:p w14:paraId="0B198CCB" w14:textId="77777777" w:rsidR="00907532" w:rsidRDefault="00907532" w:rsidP="00113AF6"/>
        </w:tc>
        <w:tc>
          <w:tcPr>
            <w:tcW w:w="714" w:type="pct"/>
          </w:tcPr>
          <w:p w14:paraId="6E3AFA9F" w14:textId="77777777" w:rsidR="00907532" w:rsidRDefault="00907532" w:rsidP="00113AF6"/>
        </w:tc>
        <w:tc>
          <w:tcPr>
            <w:tcW w:w="714" w:type="pct"/>
          </w:tcPr>
          <w:p w14:paraId="67AD8C69" w14:textId="77777777" w:rsidR="00907532" w:rsidRDefault="00907532" w:rsidP="00113AF6"/>
        </w:tc>
        <w:tc>
          <w:tcPr>
            <w:tcW w:w="715" w:type="pct"/>
          </w:tcPr>
          <w:p w14:paraId="07F092A8" w14:textId="77777777" w:rsidR="00907532" w:rsidRDefault="00907532" w:rsidP="00113AF6"/>
        </w:tc>
      </w:tr>
      <w:tr w:rsidR="00907532" w14:paraId="1509AC6E" w14:textId="77777777" w:rsidTr="00113AF6">
        <w:trPr>
          <w:trHeight w:val="1247"/>
        </w:trPr>
        <w:tc>
          <w:tcPr>
            <w:tcW w:w="714" w:type="pct"/>
          </w:tcPr>
          <w:p w14:paraId="0441CA17" w14:textId="77777777" w:rsidR="00907532" w:rsidRDefault="00907532" w:rsidP="00113AF6"/>
        </w:tc>
        <w:tc>
          <w:tcPr>
            <w:tcW w:w="714" w:type="pct"/>
          </w:tcPr>
          <w:p w14:paraId="6AF296E4" w14:textId="77777777" w:rsidR="00907532" w:rsidRDefault="00907532" w:rsidP="00113AF6"/>
        </w:tc>
        <w:tc>
          <w:tcPr>
            <w:tcW w:w="714" w:type="pct"/>
          </w:tcPr>
          <w:p w14:paraId="77938E0E" w14:textId="77777777" w:rsidR="00907532" w:rsidRDefault="00907532" w:rsidP="00113AF6"/>
        </w:tc>
        <w:tc>
          <w:tcPr>
            <w:tcW w:w="715" w:type="pct"/>
          </w:tcPr>
          <w:p w14:paraId="72BD9835" w14:textId="77777777" w:rsidR="00907532" w:rsidRDefault="00907532" w:rsidP="00113AF6"/>
        </w:tc>
        <w:tc>
          <w:tcPr>
            <w:tcW w:w="714" w:type="pct"/>
          </w:tcPr>
          <w:p w14:paraId="6E852376" w14:textId="77777777" w:rsidR="00907532" w:rsidRDefault="00907532" w:rsidP="00113AF6"/>
        </w:tc>
        <w:tc>
          <w:tcPr>
            <w:tcW w:w="714" w:type="pct"/>
          </w:tcPr>
          <w:p w14:paraId="04AE499A" w14:textId="77777777" w:rsidR="00907532" w:rsidRDefault="00907532" w:rsidP="00113AF6"/>
        </w:tc>
        <w:tc>
          <w:tcPr>
            <w:tcW w:w="715" w:type="pct"/>
          </w:tcPr>
          <w:p w14:paraId="2D4A436E" w14:textId="77777777" w:rsidR="00907532" w:rsidRDefault="00907532" w:rsidP="00113AF6"/>
        </w:tc>
      </w:tr>
      <w:tr w:rsidR="00907532" w14:paraId="47176898" w14:textId="77777777" w:rsidTr="00113AF6">
        <w:trPr>
          <w:trHeight w:val="1247"/>
        </w:trPr>
        <w:tc>
          <w:tcPr>
            <w:tcW w:w="714" w:type="pct"/>
          </w:tcPr>
          <w:p w14:paraId="0D5904E4" w14:textId="77777777" w:rsidR="00907532" w:rsidRDefault="00907532" w:rsidP="00113AF6"/>
        </w:tc>
        <w:tc>
          <w:tcPr>
            <w:tcW w:w="714" w:type="pct"/>
          </w:tcPr>
          <w:p w14:paraId="2B1D5D65" w14:textId="77777777" w:rsidR="00907532" w:rsidRDefault="00907532" w:rsidP="00113AF6"/>
        </w:tc>
        <w:tc>
          <w:tcPr>
            <w:tcW w:w="714" w:type="pct"/>
          </w:tcPr>
          <w:p w14:paraId="2094B8DF" w14:textId="77777777" w:rsidR="00907532" w:rsidRDefault="00907532" w:rsidP="00113AF6"/>
        </w:tc>
        <w:tc>
          <w:tcPr>
            <w:tcW w:w="715" w:type="pct"/>
          </w:tcPr>
          <w:p w14:paraId="0484F9F0" w14:textId="77777777" w:rsidR="00907532" w:rsidRDefault="00907532" w:rsidP="00113AF6"/>
        </w:tc>
        <w:tc>
          <w:tcPr>
            <w:tcW w:w="714" w:type="pct"/>
          </w:tcPr>
          <w:p w14:paraId="7C752521" w14:textId="77777777" w:rsidR="00907532" w:rsidRDefault="00907532" w:rsidP="00113AF6"/>
        </w:tc>
        <w:tc>
          <w:tcPr>
            <w:tcW w:w="714" w:type="pct"/>
          </w:tcPr>
          <w:p w14:paraId="351E64FD" w14:textId="77777777" w:rsidR="00907532" w:rsidRDefault="00907532" w:rsidP="00113AF6"/>
        </w:tc>
        <w:tc>
          <w:tcPr>
            <w:tcW w:w="715" w:type="pct"/>
          </w:tcPr>
          <w:p w14:paraId="6A151D71" w14:textId="77777777" w:rsidR="00907532" w:rsidRDefault="00907532" w:rsidP="00113AF6"/>
        </w:tc>
      </w:tr>
    </w:tbl>
    <w:p w14:paraId="78360D4B" w14:textId="77777777" w:rsidR="00F6083F" w:rsidRDefault="00F6083F" w:rsidP="00122E54"/>
    <w:sectPr w:rsidR="00F6083F" w:rsidSect="006E0318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93CB7" w14:textId="77777777" w:rsidR="00E20087" w:rsidRDefault="00E20087" w:rsidP="00E4432C">
      <w:pPr>
        <w:spacing w:after="0" w:line="240" w:lineRule="auto"/>
      </w:pPr>
      <w:r>
        <w:separator/>
      </w:r>
    </w:p>
  </w:endnote>
  <w:endnote w:type="continuationSeparator" w:id="0">
    <w:p w14:paraId="1D30EDE3" w14:textId="77777777" w:rsidR="00E20087" w:rsidRDefault="00E20087" w:rsidP="00E44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CFE8D" w14:textId="2C165248" w:rsidR="00E4432C" w:rsidRDefault="00E4432C">
    <w:pPr>
      <w:pStyle w:val="Footer"/>
    </w:pPr>
    <w:r>
      <w:t xml:space="preserve">Time management </w:t>
    </w:r>
    <w:r w:rsidR="006C6F50">
      <w:t>t</w:t>
    </w:r>
    <w:r>
      <w:t>ips</w:t>
    </w:r>
    <w:r>
      <w:ptab w:relativeTo="margin" w:alignment="center" w:leader="none"/>
    </w:r>
    <w:r w:rsidR="00B674F7">
      <w:t>Weekly Planner</w:t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DE5F8" w14:textId="77777777" w:rsidR="00E20087" w:rsidRDefault="00E20087" w:rsidP="00E4432C">
      <w:pPr>
        <w:spacing w:after="0" w:line="240" w:lineRule="auto"/>
      </w:pPr>
      <w:r>
        <w:separator/>
      </w:r>
    </w:p>
  </w:footnote>
  <w:footnote w:type="continuationSeparator" w:id="0">
    <w:p w14:paraId="07288492" w14:textId="77777777" w:rsidR="00E20087" w:rsidRDefault="00E20087" w:rsidP="00E44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A6924"/>
    <w:multiLevelType w:val="hybridMultilevel"/>
    <w:tmpl w:val="950EA5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A6BDB"/>
    <w:multiLevelType w:val="hybridMultilevel"/>
    <w:tmpl w:val="E6E8E4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919674">
    <w:abstractNumId w:val="0"/>
  </w:num>
  <w:num w:numId="2" w16cid:durableId="441387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E9"/>
    <w:rsid w:val="00113AF6"/>
    <w:rsid w:val="00122E54"/>
    <w:rsid w:val="0023653A"/>
    <w:rsid w:val="00273800"/>
    <w:rsid w:val="00274023"/>
    <w:rsid w:val="00335F10"/>
    <w:rsid w:val="005C5251"/>
    <w:rsid w:val="0062112E"/>
    <w:rsid w:val="0064565C"/>
    <w:rsid w:val="006C6F50"/>
    <w:rsid w:val="006E0318"/>
    <w:rsid w:val="007903E9"/>
    <w:rsid w:val="007C31C7"/>
    <w:rsid w:val="0088063C"/>
    <w:rsid w:val="00907532"/>
    <w:rsid w:val="00A24A00"/>
    <w:rsid w:val="00A41F2E"/>
    <w:rsid w:val="00A620B1"/>
    <w:rsid w:val="00A626D8"/>
    <w:rsid w:val="00B674F7"/>
    <w:rsid w:val="00C256A7"/>
    <w:rsid w:val="00CB142F"/>
    <w:rsid w:val="00D21775"/>
    <w:rsid w:val="00E20087"/>
    <w:rsid w:val="00E2394F"/>
    <w:rsid w:val="00E4432C"/>
    <w:rsid w:val="00F6083F"/>
    <w:rsid w:val="00FB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478B5"/>
  <w15:chartTrackingRefBased/>
  <w15:docId w15:val="{1DC3BD57-679A-4521-844F-36B51DDE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32C"/>
    <w:pPr>
      <w:spacing w:line="36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3E9"/>
    <w:pPr>
      <w:keepNext/>
      <w:keepLines/>
      <w:spacing w:before="240" w:after="240"/>
      <w:outlineLvl w:val="0"/>
    </w:pPr>
    <w:rPr>
      <w:rFonts w:eastAsiaTheme="majorEastAsia" w:cstheme="majorBidi"/>
      <w:b/>
      <w:color w:val="1F3864" w:themeColor="accent1" w:themeShade="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3E9"/>
    <w:rPr>
      <w:rFonts w:ascii="Arial" w:eastAsiaTheme="majorEastAsia" w:hAnsi="Arial" w:cstheme="majorBidi"/>
      <w:b/>
      <w:color w:val="1F3864" w:themeColor="accent1" w:themeShade="80"/>
      <w:sz w:val="32"/>
      <w:szCs w:val="32"/>
    </w:rPr>
  </w:style>
  <w:style w:type="table" w:styleId="TableGrid">
    <w:name w:val="Table Grid"/>
    <w:basedOn w:val="TableNormal"/>
    <w:uiPriority w:val="39"/>
    <w:rsid w:val="00790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4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32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44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32C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D21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A561FC2240944A57ABD154173770A" ma:contentTypeVersion="12" ma:contentTypeDescription="Create a new document." ma:contentTypeScope="" ma:versionID="91572b5def8b89239a31569c4692d47e">
  <xsd:schema xmlns:xsd="http://www.w3.org/2001/XMLSchema" xmlns:xs="http://www.w3.org/2001/XMLSchema" xmlns:p="http://schemas.microsoft.com/office/2006/metadata/properties" xmlns:ns2="5c2826a8-e9ef-46dd-b699-43ebd411ee89" xmlns:ns3="4a83cafa-9a93-4344-b8c7-c9328ac8b780" targetNamespace="http://schemas.microsoft.com/office/2006/metadata/properties" ma:root="true" ma:fieldsID="15af972d034dc662a654cb059b4f862e" ns2:_="" ns3:_="">
    <xsd:import namespace="5c2826a8-e9ef-46dd-b699-43ebd411ee89"/>
    <xsd:import namespace="4a83cafa-9a93-4344-b8c7-c9328ac8b7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826a8-e9ef-46dd-b699-43ebd411e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3cafa-9a93-4344-b8c7-c9328ac8b7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d958e4-36da-4b94-885a-90d304b933a7}" ma:internalName="TaxCatchAll" ma:showField="CatchAllData" ma:web="4a83cafa-9a93-4344-b8c7-c9328ac8b7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8AB974-EBFB-44F0-9C0A-D8803003C4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196190-2F89-4086-9487-4C9129FF2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2826a8-e9ef-46dd-b699-43ebd411ee89"/>
    <ds:schemaRef ds:uri="4a83cafa-9a93-4344-b8c7-c9328ac8b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123</Words>
  <Characters>625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Coe</dc:creator>
  <cp:keywords/>
  <dc:description/>
  <cp:lastModifiedBy>Stephen Coe</cp:lastModifiedBy>
  <cp:revision>9</cp:revision>
  <dcterms:created xsi:type="dcterms:W3CDTF">2023-02-14T15:25:00Z</dcterms:created>
  <dcterms:modified xsi:type="dcterms:W3CDTF">2023-02-14T15:30:00Z</dcterms:modified>
</cp:coreProperties>
</file>